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01369" w:rsidR="00A01369" w:rsidP="33FF1D2C" w:rsidRDefault="00A01369" w14:paraId="5599F130" w14:textId="77777777" w14:noSpellErr="1">
      <w:pPr>
        <w:spacing w:after="0" w:line="240" w:lineRule="auto"/>
        <w:jc w:val="center"/>
        <w:textAlignment w:val="baseline"/>
        <w:rPr>
          <w:rFonts w:ascii="Arial" w:hAnsi="Arial" w:eastAsia="Times New Roman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A01369" w:rsidR="16970D50">
        <w:rPr>
          <w:rFonts w:ascii="Arial" w:hAnsi="Arial" w:eastAsia="Times New Roman" w:cs="Arial"/>
          <w:b w:val="1"/>
          <w:bCs w:val="1"/>
          <w:color w:val="000000"/>
          <w:kern w:val="0"/>
          <w:sz w:val="24"/>
          <w:szCs w:val="24"/>
          <w:lang w:val="es-ES" w:eastAsia="pl-PL"/>
          <w14:ligatures w14:val="none"/>
        </w:rPr>
        <w:t>KARTA KURSU</w:t>
      </w:r>
    </w:p>
    <w:p w:rsidRPr="00A01369" w:rsidR="00A01369" w:rsidP="00A01369" w:rsidRDefault="00A01369" w14:paraId="0DC6A63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7297"/>
      </w:tblGrid>
      <w:tr w:rsidRPr="00A01369" w:rsidR="00A01369" w:rsidTr="00A01369" w14:paraId="7DFCF2B3" w14:textId="77777777">
        <w:trPr>
          <w:trHeight w:val="37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8E3556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6450774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Doskonalenie sprawności językowych II b </w:t>
            </w:r>
          </w:p>
        </w:tc>
      </w:tr>
      <w:tr w:rsidRPr="00A01369" w:rsidR="00A01369" w:rsidTr="00A01369" w14:paraId="7DEB13DA" w14:textId="77777777">
        <w:trPr>
          <w:trHeight w:val="360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BF7AC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 w j. ang.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1799AF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i/>
                <w:iCs/>
                <w:color w:val="000000"/>
                <w:kern w:val="0"/>
                <w:sz w:val="20"/>
                <w:szCs w:val="20"/>
                <w:lang w:val="pt-PT" w:eastAsia="pl-PL"/>
                <w14:ligatures w14:val="none"/>
              </w:rPr>
              <w:t>Language Skills II b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3E6581B0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DBE5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1"/>
        <w:gridCol w:w="2995"/>
        <w:gridCol w:w="3130"/>
      </w:tblGrid>
      <w:tr w:rsidRPr="00A01369" w:rsidR="00A01369" w:rsidTr="6D61DB1C" w14:paraId="38CC42C3" w14:textId="77777777">
        <w:trPr>
          <w:trHeight w:val="300"/>
        </w:trPr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572D2191" w14:textId="77777777">
            <w:pPr>
              <w:spacing w:after="0" w:line="240" w:lineRule="auto"/>
              <w:ind w:hanging="19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Koordynator </w:t>
            </w:r>
          </w:p>
        </w:tc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tcMar/>
            <w:vAlign w:val="center"/>
            <w:hideMark/>
          </w:tcPr>
          <w:p w:rsidRPr="00A01369" w:rsidR="00A01369" w:rsidP="2842FE73" w:rsidRDefault="0F2A4055" w14:paraId="796D8F57" w14:textId="048C05EC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2FFA316F" w:rsidR="7622682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dr Ágata Cáceres Sztorc</w:t>
            </w:r>
          </w:p>
        </w:tc>
        <w:tc>
          <w:tcPr>
            <w:tcW w:w="3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7B20EA5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dydaktyczny </w:t>
            </w:r>
          </w:p>
        </w:tc>
      </w:tr>
      <w:tr w:rsidRPr="00A01369" w:rsidR="00A01369" w:rsidTr="6D61DB1C" w14:paraId="5293A370" w14:textId="77777777">
        <w:trPr>
          <w:trHeight w:val="450"/>
        </w:trPr>
        <w:tc>
          <w:tcPr>
            <w:tcW w:w="0" w:type="auto"/>
            <w:vMerge/>
            <w:tcMar/>
            <w:vAlign w:val="center"/>
            <w:hideMark/>
          </w:tcPr>
          <w:p w:rsidRPr="00A01369" w:rsidR="00A01369" w:rsidP="00A01369" w:rsidRDefault="00A01369" w14:paraId="0F29FD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Mar/>
            <w:vAlign w:val="center"/>
            <w:hideMark/>
          </w:tcPr>
          <w:p w:rsidRPr="00A01369" w:rsidR="00A01369" w:rsidP="00A01369" w:rsidRDefault="00A01369" w14:paraId="58E51B8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tcMar/>
            <w:vAlign w:val="center"/>
            <w:hideMark/>
          </w:tcPr>
          <w:p w:rsidR="378A35D3" w:rsidP="6D61DB1C" w:rsidRDefault="378A35D3" w14:paraId="6F18DFA2" w14:textId="082EECE1" w14:noSpellErr="1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pl-PL"/>
              </w:rPr>
            </w:pPr>
            <w:r w:rsidRPr="6D61DB1C" w:rsidR="378A35D3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pl-PL"/>
              </w:rPr>
              <w:t xml:space="preserve">Zgodnie z przydziałem zajęć </w:t>
            </w:r>
          </w:p>
          <w:p w:rsidR="378A35D3" w:rsidP="6D61DB1C" w:rsidRDefault="378A35D3" w14:paraId="6BE7B2AD" w14:textId="0C073FAF" w14:noSpellErr="1">
            <w:pPr>
              <w:pStyle w:val="Normalny"/>
              <w:spacing w:after="0" w:line="240" w:lineRule="auto"/>
              <w:jc w:val="center"/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pl-PL"/>
              </w:rPr>
            </w:pPr>
            <w:r w:rsidRPr="6D61DB1C" w:rsidR="378A35D3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pl-PL"/>
              </w:rPr>
              <w:t>2025/2026:</w:t>
            </w:r>
          </w:p>
          <w:p w:rsidRPr="00A01369" w:rsidR="00A01369" w:rsidP="6D61DB1C" w:rsidRDefault="00A01369" w14:paraId="54155CBD" w14:noSpellErr="1" w14:textId="30CA06D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6D61DB1C" w:rsidR="2F93FA9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pl-PL"/>
              </w:rPr>
              <w:t xml:space="preserve">dr </w:t>
            </w:r>
            <w:r w:rsidRPr="6D61DB1C" w:rsidR="2F93FA9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pl-PL"/>
              </w:rPr>
              <w:t>Ágata</w:t>
            </w:r>
            <w:r w:rsidRPr="6D61DB1C" w:rsidR="2F93FA9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pl-PL"/>
              </w:rPr>
              <w:t xml:space="preserve"> </w:t>
            </w:r>
            <w:r w:rsidRPr="6D61DB1C" w:rsidR="2F93FA9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pl-PL"/>
              </w:rPr>
              <w:t>Cáceres</w:t>
            </w:r>
            <w:r w:rsidRPr="6D61DB1C" w:rsidR="2F93FA9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pl-PL"/>
              </w:rPr>
              <w:t xml:space="preserve"> Sztorc</w:t>
            </w:r>
          </w:p>
        </w:tc>
      </w:tr>
      <w:tr w:rsidRPr="00A01369" w:rsidR="00A01369" w:rsidTr="6D61DB1C" w14:paraId="04EA2313" w14:textId="77777777">
        <w:trPr>
          <w:trHeight w:val="45"/>
        </w:trPr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nil"/>
            </w:tcBorders>
            <w:tcMar/>
            <w:vAlign w:val="center"/>
            <w:hideMark/>
          </w:tcPr>
          <w:p w:rsidRPr="00A01369" w:rsidR="00A01369" w:rsidP="00A01369" w:rsidRDefault="00A01369" w14:paraId="04F1E5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single" w:color="95B3D7" w:sz="6" w:space="0"/>
            </w:tcBorders>
            <w:tcMar/>
            <w:vAlign w:val="center"/>
            <w:hideMark/>
          </w:tcPr>
          <w:p w:rsidRPr="00A01369" w:rsidR="00A01369" w:rsidP="00A01369" w:rsidRDefault="00A01369" w14:paraId="4EF62D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/>
            <w:tcMar/>
            <w:vAlign w:val="center"/>
            <w:hideMark/>
          </w:tcPr>
          <w:p w:rsidRPr="00A01369" w:rsidR="00A01369" w:rsidP="00A01369" w:rsidRDefault="00A01369" w14:paraId="5538F3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Pr="00A01369" w:rsidR="00A01369" w:rsidTr="6D61DB1C" w14:paraId="4F04BB68" w14:textId="77777777">
        <w:trPr>
          <w:trHeight w:val="300"/>
        </w:trPr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25504BD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Punktacja ECTS* </w:t>
            </w:r>
          </w:p>
        </w:tc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tcMar/>
            <w:vAlign w:val="center"/>
            <w:hideMark/>
          </w:tcPr>
          <w:p w:rsidRPr="00A01369" w:rsidR="00A01369" w:rsidP="00A01369" w:rsidRDefault="00A01369" w14:paraId="147A834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</w:tc>
        <w:tc>
          <w:tcPr>
            <w:tcW w:w="0" w:type="auto"/>
            <w:vMerge/>
            <w:tcMar/>
            <w:vAlign w:val="center"/>
            <w:hideMark/>
          </w:tcPr>
          <w:p w:rsidRPr="00A01369" w:rsidR="00A01369" w:rsidP="00A01369" w:rsidRDefault="00A01369" w14:paraId="3B0BCE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:rsidRPr="00A01369" w:rsidR="00A01369" w:rsidP="00A01369" w:rsidRDefault="00A01369" w14:paraId="0396689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3C371A3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8F63E2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9BBF7A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B196B9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94114C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kursu (cele kształcenia)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C64A5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="06E9F70B" w:rsidP="0EBB9686" w:rsidRDefault="06E9F70B" w14:paraId="0A653714" w14:textId="2F553881">
      <w:pPr>
        <w:spacing w:after="0"/>
        <w:jc w:val="both"/>
      </w:pPr>
      <w:r w:rsidRPr="0EBB9686">
        <w:rPr>
          <w:rFonts w:ascii="Arial" w:hAnsi="Arial" w:eastAsia="Arial" w:cs="Arial"/>
          <w:color w:val="000000" w:themeColor="text1"/>
          <w:sz w:val="20"/>
          <w:szCs w:val="20"/>
        </w:rPr>
        <w:t xml:space="preserve">Studenci w tym semestrze powinni opanować umiejętności językowe i kulturowe na poziomie B1 </w:t>
      </w:r>
      <w:proofErr w:type="spellStart"/>
      <w:r w:rsidRPr="0EBB9686">
        <w:rPr>
          <w:rFonts w:ascii="Arial" w:hAnsi="Arial" w:eastAsia="Arial" w:cs="Arial"/>
          <w:i/>
          <w:iCs/>
          <w:color w:val="000000" w:themeColor="text1"/>
          <w:sz w:val="20"/>
          <w:szCs w:val="20"/>
        </w:rPr>
        <w:t>Common</w:t>
      </w:r>
      <w:proofErr w:type="spellEnd"/>
      <w:r w:rsidRPr="0EBB9686">
        <w:rPr>
          <w:rFonts w:ascii="Arial" w:hAnsi="Arial" w:eastAsia="Arial" w:cs="Arial"/>
          <w:color w:val="000000" w:themeColor="text1"/>
          <w:sz w:val="20"/>
          <w:szCs w:val="20"/>
        </w:rPr>
        <w:t xml:space="preserve"> </w:t>
      </w:r>
      <w:proofErr w:type="spellStart"/>
      <w:r w:rsidRPr="0EBB9686">
        <w:rPr>
          <w:rFonts w:ascii="Arial" w:hAnsi="Arial" w:eastAsia="Arial" w:cs="Arial"/>
          <w:i/>
          <w:iCs/>
          <w:color w:val="000000" w:themeColor="text1"/>
          <w:sz w:val="20"/>
          <w:szCs w:val="20"/>
        </w:rPr>
        <w:t>European</w:t>
      </w:r>
      <w:proofErr w:type="spellEnd"/>
      <w:r w:rsidRPr="0EBB9686">
        <w:rPr>
          <w:rFonts w:ascii="Arial" w:hAnsi="Arial" w:eastAsia="Arial" w:cs="Arial"/>
          <w:i/>
          <w:iCs/>
          <w:color w:val="000000" w:themeColor="text1"/>
          <w:sz w:val="20"/>
          <w:szCs w:val="20"/>
        </w:rPr>
        <w:t xml:space="preserve"> Framework. </w:t>
      </w:r>
      <w:r w:rsidRPr="0EBB9686">
        <w:rPr>
          <w:rFonts w:ascii="Arial" w:hAnsi="Arial" w:eastAsia="Arial" w:cs="Arial"/>
          <w:color w:val="000000" w:themeColor="text1"/>
          <w:sz w:val="20"/>
          <w:szCs w:val="20"/>
        </w:rPr>
        <w:t>W trakcie tych zajęć ćwiczone i rozwijane są sprawności będące także częścią zajęć z Praktycznej nauki języka hiszpańskiego III.</w:t>
      </w:r>
      <w:r w:rsidRPr="0EBB9686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 xml:space="preserve"> </w:t>
      </w:r>
      <w:r w:rsidRPr="0EBB9686">
        <w:rPr>
          <w:rFonts w:ascii="Arial" w:hAnsi="Arial" w:eastAsia="Arial" w:cs="Arial"/>
          <w:color w:val="000000" w:themeColor="text1"/>
          <w:sz w:val="20"/>
          <w:szCs w:val="20"/>
        </w:rPr>
        <w:t>Celem zajęć jest doskonalenie posiadanych umiejętności w zakresie porozumiewania się w j. hiszpańskim, wzbogacenie zasobu leksykalnych środków językowych, utrwalenie znanych i wprowadzenie nowych struktur gramatycznych.</w:t>
      </w:r>
    </w:p>
    <w:p w:rsidR="06E9F70B" w:rsidP="0EBB9686" w:rsidRDefault="06E9F70B" w14:paraId="250EE0E6" w14:textId="7250D106">
      <w:pPr>
        <w:spacing w:after="0" w:line="240" w:lineRule="auto"/>
        <w:jc w:val="both"/>
      </w:pPr>
      <w:r w:rsidRPr="0EBB9686">
        <w:rPr>
          <w:rFonts w:ascii="Arial" w:hAnsi="Arial" w:eastAsia="Arial" w:cs="Arial"/>
          <w:sz w:val="20"/>
          <w:szCs w:val="20"/>
        </w:rPr>
        <w:t xml:space="preserve">W ramach zajęć student ćwiczy zagadnienia gramatyczne jak i leksykalne, które sprawiają mu najwięcej trudności, ma też możliwość nadrobienia </w:t>
      </w:r>
      <w:proofErr w:type="spellStart"/>
      <w:r w:rsidRPr="0EBB9686">
        <w:rPr>
          <w:rFonts w:ascii="Arial" w:hAnsi="Arial" w:eastAsia="Arial" w:cs="Arial"/>
          <w:sz w:val="20"/>
          <w:szCs w:val="20"/>
        </w:rPr>
        <w:t>ewnetualnych</w:t>
      </w:r>
      <w:proofErr w:type="spellEnd"/>
      <w:r w:rsidRPr="0EBB9686">
        <w:rPr>
          <w:rFonts w:ascii="Arial" w:hAnsi="Arial" w:eastAsia="Arial" w:cs="Arial"/>
          <w:sz w:val="20"/>
          <w:szCs w:val="20"/>
        </w:rPr>
        <w:t xml:space="preserve"> braków z poprzedniego semestru nauki.</w:t>
      </w:r>
    </w:p>
    <w:p w:rsidRPr="00A01369" w:rsidR="00A01369" w:rsidP="00A01369" w:rsidRDefault="00A01369" w14:paraId="46FF370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EE111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31225C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40F4C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Warunki wstępne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8FB3ED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7321"/>
      </w:tblGrid>
      <w:tr w:rsidRPr="00A01369" w:rsidR="00A01369" w:rsidTr="00A01369" w14:paraId="3CDC1238" w14:textId="77777777">
        <w:trPr>
          <w:trHeight w:val="54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9A5F7E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3F2404D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Dobra znajomość najważniejszych struktur gramatycznych.                 </w:t>
            </w:r>
          </w:p>
          <w:p w:rsidRPr="00A01369" w:rsidR="00A01369" w:rsidP="00A01369" w:rsidRDefault="00A01369" w14:paraId="63D9FD6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Rozumienie tekstów na poziomie A2 z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Common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European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Framework.                </w:t>
            </w:r>
          </w:p>
        </w:tc>
      </w:tr>
      <w:tr w:rsidRPr="00A01369" w:rsidR="00A01369" w:rsidTr="00A01369" w14:paraId="4C2334F5" w14:textId="77777777">
        <w:trPr>
          <w:trHeight w:val="55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1B3BD1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76A17E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Rozumienie prostego tekstu, umiejętność komunikacji w podstawowych sytuacjach życia codziennego i tworzenia podstawowych form pisemnych.    </w:t>
            </w:r>
          </w:p>
        </w:tc>
      </w:tr>
      <w:tr w:rsidRPr="00A01369" w:rsidR="00A01369" w:rsidTr="00A01369" w14:paraId="7BA21E6F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B37E8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Kursy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6A0923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Praktyczna nauka języka hiszpańskiego II. </w:t>
            </w:r>
          </w:p>
        </w:tc>
      </w:tr>
    </w:tbl>
    <w:p w:rsidRPr="00A01369" w:rsidR="00A01369" w:rsidP="00A01369" w:rsidRDefault="00A01369" w14:paraId="15768D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2C8BB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F787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2370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9C7FE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Efekty uczenia się 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E3A23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5030"/>
        <w:gridCol w:w="2310"/>
      </w:tblGrid>
      <w:tr w:rsidRPr="00A01369" w:rsidR="00A01369" w:rsidTr="00A01369" w14:paraId="280D89A2" w14:textId="77777777">
        <w:trPr>
          <w:trHeight w:val="915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D4493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409A6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141E57C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40A0EF2" w14:textId="77777777">
        <w:trPr>
          <w:trHeight w:val="123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A65DF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213DD39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W01: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Ma świadomość kompleksowej natury języka hiszpańskiego i jego funkcjonowania w różnych kontekstach społeczno-kulturowych, także tym dotyczącym współczesnej kultury popularnej.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5BEAA6D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K1_W07,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0E4F6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K1_W08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0EC278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EB5B9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"/>
        <w:gridCol w:w="4959"/>
        <w:gridCol w:w="2341"/>
      </w:tblGrid>
      <w:tr w:rsidRPr="00A01369" w:rsidR="00A01369" w:rsidTr="00A01369" w14:paraId="531DE0CD" w14:textId="77777777">
        <w:trPr>
          <w:trHeight w:val="91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CA840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B4F55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34153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0305B7C" w14:textId="77777777">
        <w:trPr>
          <w:trHeight w:val="321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C45F6C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631A30F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U01: Potrafi wyszukiwać, selekcjonować, analizować, oceniać i użytkować informacje z wykorzystaniem tekstów pisanych w języku hiszpańskim przy użyciu własnych strategii komunikacyjnych i kompensacyjnych, a także odpowiednio dobranych metod i narzędzi. </w:t>
            </w:r>
          </w:p>
          <w:p w:rsidRPr="00A01369" w:rsidR="00A01369" w:rsidP="00A01369" w:rsidRDefault="00A01369" w14:paraId="7ED5AF1F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U02: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Potrafi rozpoznawać i interpretować różne teksty kultury w j. hiszpańskim, w tym z kręgu kultury popularnej, a także określać ich znaczenia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oddziaływanie społeczne oraz analizować na ich podstawie kulturę krajów hiszpańskiego obszaru językowego. </w:t>
            </w:r>
          </w:p>
          <w:p w:rsidRPr="00A01369" w:rsidR="00A01369" w:rsidP="00A01369" w:rsidRDefault="00A01369" w14:paraId="66AC435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U03: Posiada umiejętność argumentowania w języku hiszpańskim, z wykorzystaniem poglądów innych autorów oraz formułowania wniosków, zarówno w dyskusji, jak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pisemnie.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799FCC2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K1_U01,  </w:t>
            </w:r>
          </w:p>
          <w:p w:rsidRPr="00A01369" w:rsidR="00A01369" w:rsidP="00A01369" w:rsidRDefault="00A01369" w14:paraId="0267B7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K1_U09 </w:t>
            </w:r>
          </w:p>
          <w:p w:rsidRPr="00A01369" w:rsidR="00A01369" w:rsidP="00A01369" w:rsidRDefault="00A01369" w14:paraId="5FF5BB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126051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A9E6F6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B242AF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K1_U03 </w:t>
            </w:r>
          </w:p>
          <w:p w:rsidRPr="00A01369" w:rsidR="00A01369" w:rsidP="00A01369" w:rsidRDefault="00A01369" w14:paraId="0591253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C4C8C0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FA4264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75E68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BE1EB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517012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K1_U04, K1_U05, K1_U06, K1_U08 </w:t>
            </w:r>
          </w:p>
          <w:p w:rsidRPr="00A01369" w:rsidR="00A01369" w:rsidP="00A01369" w:rsidRDefault="00A01369" w14:paraId="6E9409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1A328BF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030A6D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57CBE8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DA6EF2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4965"/>
        <w:gridCol w:w="2339"/>
      </w:tblGrid>
      <w:tr w:rsidRPr="00A01369" w:rsidR="00A01369" w:rsidTr="00A01369" w14:paraId="00F08B93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831936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Kompetencje społeczne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0F0569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F35E07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2306FAF" w14:textId="77777777">
        <w:trPr>
          <w:trHeight w:val="198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7273A2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26EFBDE5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K01: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Bierze udział w życiu kulturalnym poprzez zapoznanie z różnorodnością hiszpańskojęzycznej kultury popularnej i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jest świadomy jak istotne jest postrzeganie każdego języka poprzez specyficzny kontekst społeczno-kulturowy, w którym występuje. </w:t>
            </w:r>
          </w:p>
          <w:p w:rsidRPr="00A01369" w:rsidR="00A01369" w:rsidP="00A01369" w:rsidRDefault="00A01369" w14:paraId="5654CE9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K02: Potrafi współdziałać i pracować w grupie, przyjmując w niej odpowiednie role w różnorodnych sytuacjach komunikacyjnych.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0E86A1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DFFF20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3EF5791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A346E0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86E05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FD9662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739690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07F5DA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1182"/>
        <w:gridCol w:w="798"/>
        <w:gridCol w:w="257"/>
        <w:gridCol w:w="813"/>
        <w:gridCol w:w="299"/>
        <w:gridCol w:w="768"/>
        <w:gridCol w:w="271"/>
        <w:gridCol w:w="798"/>
        <w:gridCol w:w="271"/>
        <w:gridCol w:w="798"/>
        <w:gridCol w:w="271"/>
        <w:gridCol w:w="798"/>
        <w:gridCol w:w="341"/>
      </w:tblGrid>
      <w:tr w:rsidRPr="00A01369" w:rsidR="00A01369" w:rsidTr="00A01369" w14:paraId="371C02C5" w14:textId="77777777">
        <w:trPr>
          <w:trHeight w:val="405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138B246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1446196430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Organizacja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D1B0802" w14:textId="77777777">
        <w:trPr>
          <w:trHeight w:val="630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A303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Forma zajęć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0BCC2D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Wykład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8C6E0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(W)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810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2A64EE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grupach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E7A900A" w14:textId="77777777">
        <w:trPr>
          <w:trHeight w:val="45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10F3B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05A15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6AFB9CA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1B54EC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39B938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277E2E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C48CCF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FEB6B0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576DDC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S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C266E5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963B3A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0F0FD4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830F8A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9BF646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34675C2" w14:textId="77777777">
        <w:trPr>
          <w:trHeight w:val="480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EF4AF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Liczba godzin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BF68E8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CC7355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615682C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EE3F84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AB818B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399711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50951B5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-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12039D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C57C6F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E781A9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metod prowadzenia zajęć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A0E32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7382AC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Czytanie, słuchanie/oglądanie i analiza materiałów pod kierunkiem prowadzącego zajęcia, ćwiczenia leksykalne i gramatyczne, przygotowywanie prac pisemnych, dyskusja w parach i na forum, gry językowe. </w:t>
      </w:r>
    </w:p>
    <w:p w:rsidRPr="00A01369" w:rsidR="00A01369" w:rsidP="00A01369" w:rsidRDefault="00A01369" w14:paraId="00CD468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E172CC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1E1E5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Formy sprawdzania efektów uczenia się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7FF1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624"/>
        <w:gridCol w:w="872"/>
        <w:gridCol w:w="713"/>
        <w:gridCol w:w="693"/>
        <w:gridCol w:w="900"/>
        <w:gridCol w:w="893"/>
        <w:gridCol w:w="651"/>
        <w:gridCol w:w="623"/>
        <w:gridCol w:w="589"/>
        <w:gridCol w:w="616"/>
        <w:gridCol w:w="630"/>
        <w:gridCol w:w="644"/>
        <w:gridCol w:w="423"/>
      </w:tblGrid>
      <w:tr w:rsidRPr="00A01369" w:rsidR="00A01369" w:rsidTr="00A01369" w14:paraId="20060E54" w14:textId="77777777">
        <w:trPr>
          <w:trHeight w:val="159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5D2D40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9DBD8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 – learning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A7BBBC2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Gry dydaktyczne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DEB64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szkole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60483FC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Zajęcia terenowe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648367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laboratoryjna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B5F0805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indywidualny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7C35A8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grupowy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755F3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Udział w dyskusji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D276D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Referat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E267A09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pisemna (esej)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5249A3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ustny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83DF05F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pisemny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B3B610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Inne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940D662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3607C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99738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4F2738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44739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633E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94F316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E27830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CDB77D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A9259E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B91214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9B7945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C3844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1B5B4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12EC2B2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3908F4F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6D253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138E6D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FC09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607BC2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1C9A1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F3EA48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13A8B7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E040A9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C17714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A61F8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807D4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B526FE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49A93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91F5F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50DC48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BD6B73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40B4F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6A5F3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3D376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2723A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347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A790F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4754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88D7CE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6FCFBB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50718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31F4CD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2D47C7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CB70A2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2182431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C3A37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62BC8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E6FCC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67C3C8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72BDA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66211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11160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2A573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424F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026CA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1020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C1B7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2BAED3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82A840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19B593D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33113E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CD4CC2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A7BE5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03D09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9BE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928D2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1CCC5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87A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8D1166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5466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E93BC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A6601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7C1FB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7E685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8021BB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FBB2A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A53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51D3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7CFBC7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7F40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7D3F8C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9FD07A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1C2F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35AB9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896BE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4FCA7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BB8706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DBC3AB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925538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23EEF64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7339"/>
      </w:tblGrid>
      <w:tr w:rsidRPr="00A01369" w:rsidR="00A01369" w:rsidTr="00A01369" w14:paraId="475C3ECC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169F8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Kryteria oceny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7964900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1F636E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Zaliczenie na podstawie obecności (wymagane 70% obecności) oraz aktywnego uczestnictwa w zajęciach. </w:t>
            </w:r>
          </w:p>
          <w:p w:rsidRPr="00A01369" w:rsidR="00A01369" w:rsidP="00A01369" w:rsidRDefault="00A01369" w14:paraId="7DA53E8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38E1E0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C7C666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7345"/>
      </w:tblGrid>
      <w:tr w:rsidRPr="00A01369" w:rsidR="00A01369" w:rsidTr="00A01369" w14:paraId="073CF5C3" w14:textId="77777777">
        <w:trPr>
          <w:trHeight w:val="8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B729C9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Uwagi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56EE5F1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11C3CAF5" w14:textId="0D5DD56F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Zajęcia odbywają się w formie </w:t>
            </w:r>
            <w:r w:rsidR="00E27191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zdalnej na Platformie Microsoft Teams synchronicznie według harmonogramu zajęć.</w:t>
            </w:r>
          </w:p>
          <w:p w:rsidRPr="00A01369" w:rsidR="00A01369" w:rsidP="00A01369" w:rsidRDefault="00A01369" w14:paraId="1F4DD04E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8AD00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074C5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308A3F0" w14:textId="77777777">
      <w:pPr>
        <w:shd w:val="clear" w:color="auto" w:fill="FFFFFF"/>
        <w:spacing w:after="0" w:line="240" w:lineRule="auto"/>
        <w:textAlignment w:val="baseline"/>
        <w:rPr>
          <w:rFonts w:ascii="Segoe UI" w:hAnsi="Segoe UI" w:eastAsia="Times New Roman" w:cs="Segoe U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Treści merytoryczne (wykaz tematów) </w:t>
      </w:r>
    </w:p>
    <w:p w:rsidRPr="00A01369" w:rsidR="00A01369" w:rsidP="00A01369" w:rsidRDefault="00A01369" w14:paraId="1D85EB1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E27191" w:rsidRDefault="00A01369" w14:paraId="08771897" w14:textId="4B62FAFD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Program kursu jest elastyczny i dopasowany do bieżących potrzeb studentów. Obejmuje m.in. takie proponowane tematy jak: opis osób i przedmiotów, relacje społeczne, czas wolny i rozrywka, podróże, ekologia, kuchnia, opowiadanie o doświadczeniach i emocjach, wyrażenia kolokwialne. </w:t>
      </w:r>
    </w:p>
    <w:p w:rsidRPr="00A01369" w:rsidR="00A01369" w:rsidP="00A01369" w:rsidRDefault="00A01369" w14:paraId="5BF7065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EBAF4E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551E55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E27191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Wykaz literatury podstawowej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1D8D10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Calibri" w:hAnsi="Calibri" w:eastAsia="Times New Roman" w:cs="Calibri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35D8459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E27191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Przykładowa literatura podstawowa: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F1E32E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E27191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E27191" w:rsidR="00A01369" w:rsidP="00A01369" w:rsidRDefault="00A01369" w14:paraId="0EA54031" w14:textId="77777777">
      <w:pPr>
        <w:numPr>
          <w:ilvl w:val="0"/>
          <w:numId w:val="14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pt-PT" w:eastAsia="pl-PL"/>
          <w14:ligatures w14:val="none"/>
        </w:rPr>
        <w:t xml:space="preserve">Esteves dos Santos, Ana Lúcia.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Ejercicios de gramática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Equipo Santillana.</w:t>
      </w:r>
      <w:r w:rsidRPr="00E27191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</w:p>
    <w:p w:rsidRPr="00A01369" w:rsidR="00A01369" w:rsidP="00A01369" w:rsidRDefault="00A01369" w14:paraId="749C6187" w14:textId="77777777">
      <w:pPr>
        <w:numPr>
          <w:ilvl w:val="0"/>
          <w:numId w:val="15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Rosario Alonso Raya.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Gramática básica del estudiante de español.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Difusión.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E566E0E" w14:textId="77777777">
      <w:pPr>
        <w:numPr>
          <w:ilvl w:val="0"/>
          <w:numId w:val="16"/>
        </w:numPr>
        <w:spacing w:after="0" w:line="240" w:lineRule="auto"/>
        <w:ind w:left="1080" w:firstLine="0"/>
        <w:jc w:val="both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E27191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Magdalena </w:t>
      </w:r>
      <w:proofErr w:type="spellStart"/>
      <w:r w:rsidRPr="00E27191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Filak</w:t>
      </w:r>
      <w:proofErr w:type="spellEnd"/>
      <w:r w:rsidRPr="00E27191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. </w:t>
      </w:r>
      <w:r w:rsidRPr="00E27191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Hiszpański w tłumaczeniach.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Gramatyka 3 (B1-B2).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Preston Publising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C8EC39" w14:textId="77777777">
      <w:pPr>
        <w:numPr>
          <w:ilvl w:val="0"/>
          <w:numId w:val="17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Sándor, László.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Tiempo para practicar los pasados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Edelsa.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6B1B1814" w14:textId="77777777">
      <w:pPr>
        <w:numPr>
          <w:ilvl w:val="0"/>
          <w:numId w:val="18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Equipo Pisma (2002).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Prisma A2 Continúa Libro del Alumno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Edinumen.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9779B2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4C87B93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Wykaz literatury uzupełniającej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DD9B74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4598E30" w14:textId="77777777">
      <w:pPr>
        <w:numPr>
          <w:ilvl w:val="0"/>
          <w:numId w:val="19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Aragonés, Luis, Palencia, Ramón (2007).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Gramática de uso del español. Teoría y práctica: A1-B2.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 Madrid: Ediciones SM.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AB0AE64" w14:textId="77777777">
      <w:pPr>
        <w:numPr>
          <w:ilvl w:val="0"/>
          <w:numId w:val="20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Cárdenas Bernal, Francisca (2008).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activo: fichas con ejercicios fotocopiables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ELI.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E27191" w:rsidR="00A01369" w:rsidP="00A01369" w:rsidRDefault="00A01369" w14:paraId="571EFBFB" w14:textId="77777777">
      <w:pPr>
        <w:numPr>
          <w:ilvl w:val="0"/>
          <w:numId w:val="21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Diccionario en línea de la Real Academia Española: </w:t>
      </w:r>
      <w:hyperlink w:tgtFrame="_blank" w:history="1" r:id="rId8">
        <w:r w:rsidRPr="00A01369">
          <w:rPr>
            <w:rFonts w:ascii="Arial" w:hAnsi="Arial" w:eastAsia="Times New Roman" w:cs="Arial"/>
            <w:color w:val="0563C1"/>
            <w:kern w:val="0"/>
            <w:sz w:val="20"/>
            <w:szCs w:val="20"/>
            <w:u w:val="single"/>
            <w:lang w:val="es-ES" w:eastAsia="pl-PL"/>
            <w14:ligatures w14:val="none"/>
          </w:rPr>
          <w:t>http://www.rae.es/rae.html</w:t>
        </w:r>
      </w:hyperlink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</w:t>
      </w:r>
      <w:r w:rsidRPr="00E27191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</w:p>
    <w:p w:rsidRPr="00A01369" w:rsidR="00A01369" w:rsidP="00A01369" w:rsidRDefault="00A01369" w14:paraId="5AB5BB3A" w14:textId="77777777">
      <w:pPr>
        <w:numPr>
          <w:ilvl w:val="0"/>
          <w:numId w:val="22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Palomino Ángeles, María (2010).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en diálogo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Madrid: enClave-ELE. 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8DC8142" w14:textId="77777777">
      <w:pPr>
        <w:numPr>
          <w:ilvl w:val="0"/>
          <w:numId w:val="23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Rodríguez,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María, Rodríguez, Amparo (2008).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Leer en español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.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 xml:space="preserve">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Madrid: SGEL.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E5764A5" w14:textId="77777777">
      <w:pPr>
        <w:numPr>
          <w:ilvl w:val="0"/>
          <w:numId w:val="24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Castro Viúdez, Francisca; Rodero Díez, Ignacio; Sardinero Francos, Carmen (2014).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Nuevo Español en Marcha 4 Libro del Alumno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. 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SGEL </w:t>
      </w:r>
    </w:p>
    <w:p w:rsidRPr="00A01369" w:rsidR="00A01369" w:rsidP="00A01369" w:rsidRDefault="00A01369" w14:paraId="49BCD31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BFB590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Bilans godzinowy zgodny z CNPS (Całkowity Nakład Pracy Studenta)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493071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5466"/>
        <w:gridCol w:w="1050"/>
      </w:tblGrid>
      <w:tr w:rsidRPr="00A01369" w:rsidR="00A01369" w:rsidTr="00A01369" w14:paraId="776D5059" w14:textId="77777777">
        <w:trPr>
          <w:trHeight w:val="31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838A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C69AF0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Wykład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0D6BB0E1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7DB54FC" w14:textId="77777777">
        <w:trPr>
          <w:trHeight w:val="31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7B0516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22FCBF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Konwersatorium (ćwiczenia, pisanie i korekta tekstów)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7EB16E2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F27B9A0" w14:textId="77777777">
        <w:trPr>
          <w:trHeight w:val="6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4584CB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A8319F6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Pozostałe godziny kontaktu studenta z prowadzącymi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5287CF47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874851B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08F90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D4578F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Lektura w ramach przygotowania do zajęć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D3DD72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D4D84F4" w14:textId="77777777">
        <w:trPr>
          <w:trHeight w:val="69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92339A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7674AC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krótkiej pracy pisemnej lub referatu po zapoznaniu się z niezbędną literaturą przedmiotu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0AD8ED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B23FEF4" w14:textId="77777777">
        <w:trPr>
          <w:trHeight w:val="72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1F25C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9E5E8F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projektu lub prezentacji na podany temat (praca w grupie)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142644A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5 </w:t>
            </w:r>
          </w:p>
        </w:tc>
      </w:tr>
      <w:tr w:rsidRPr="00A01369" w:rsidR="00A01369" w:rsidTr="00A01369" w14:paraId="5422A650" w14:textId="77777777">
        <w:trPr>
          <w:trHeight w:val="3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EF893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12D832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Przygotowanie do egzaminu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3A0E5D6B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28C378F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053401A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Ogółem bilans czasu pracy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24CEF4A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2E71A1E6" w14:textId="77777777">
        <w:trPr>
          <w:trHeight w:val="375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3C25B7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punktów ECTS w zależności od przyjętego przelicznika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67FC33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85CCA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ahoma" w:hAnsi="Tahoma" w:eastAsia="Times New Roman" w:cs="Tahoma"/>
          <w:color w:val="000000"/>
          <w:kern w:val="0"/>
          <w:sz w:val="16"/>
          <w:szCs w:val="16"/>
          <w:lang w:eastAsia="pl-PL"/>
          <w14:ligatures w14:val="none"/>
        </w:rPr>
        <w:t> </w:t>
      </w:r>
    </w:p>
    <w:p w:rsidR="00C6614D" w:rsidRDefault="00C6614D" w14:paraId="1070A5F1" w14:textId="77777777"/>
    <w:sectPr w:rsidR="00C6614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7CB"/>
    <w:multiLevelType w:val="multilevel"/>
    <w:tmpl w:val="051C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3C42B34"/>
    <w:multiLevelType w:val="multilevel"/>
    <w:tmpl w:val="32B2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6982F61"/>
    <w:multiLevelType w:val="multilevel"/>
    <w:tmpl w:val="BC5A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04523"/>
    <w:multiLevelType w:val="multilevel"/>
    <w:tmpl w:val="2476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2515467"/>
    <w:multiLevelType w:val="multilevel"/>
    <w:tmpl w:val="90F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D69712F"/>
    <w:multiLevelType w:val="multilevel"/>
    <w:tmpl w:val="DDCC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2816673"/>
    <w:multiLevelType w:val="multilevel"/>
    <w:tmpl w:val="1EBE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2CA20393"/>
    <w:multiLevelType w:val="multilevel"/>
    <w:tmpl w:val="A0F4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2F516100"/>
    <w:multiLevelType w:val="multilevel"/>
    <w:tmpl w:val="08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355944AA"/>
    <w:multiLevelType w:val="multilevel"/>
    <w:tmpl w:val="CDF48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3ABC78C7"/>
    <w:multiLevelType w:val="multilevel"/>
    <w:tmpl w:val="85E2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41B7E23"/>
    <w:multiLevelType w:val="multilevel"/>
    <w:tmpl w:val="9F1A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45230DF1"/>
    <w:multiLevelType w:val="multilevel"/>
    <w:tmpl w:val="243A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6CE0109"/>
    <w:multiLevelType w:val="multilevel"/>
    <w:tmpl w:val="AC42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4A2354E7"/>
    <w:multiLevelType w:val="multilevel"/>
    <w:tmpl w:val="D8CC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4B1401D5"/>
    <w:multiLevelType w:val="multilevel"/>
    <w:tmpl w:val="F4AE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534D0048"/>
    <w:multiLevelType w:val="multilevel"/>
    <w:tmpl w:val="DBECA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B16F54"/>
    <w:multiLevelType w:val="multilevel"/>
    <w:tmpl w:val="7532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541E53DA"/>
    <w:multiLevelType w:val="multilevel"/>
    <w:tmpl w:val="12C0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54754685"/>
    <w:multiLevelType w:val="multilevel"/>
    <w:tmpl w:val="5B24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5F3A71BE"/>
    <w:multiLevelType w:val="multilevel"/>
    <w:tmpl w:val="962C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FF63A9D"/>
    <w:multiLevelType w:val="multilevel"/>
    <w:tmpl w:val="B726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73083CE0"/>
    <w:multiLevelType w:val="multilevel"/>
    <w:tmpl w:val="2FDA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7D660E79"/>
    <w:multiLevelType w:val="multilevel"/>
    <w:tmpl w:val="FB42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354313371">
    <w:abstractNumId w:val="16"/>
  </w:num>
  <w:num w:numId="2" w16cid:durableId="632565904">
    <w:abstractNumId w:val="1"/>
  </w:num>
  <w:num w:numId="3" w16cid:durableId="209154865">
    <w:abstractNumId w:val="21"/>
  </w:num>
  <w:num w:numId="4" w16cid:durableId="1528566861">
    <w:abstractNumId w:val="15"/>
  </w:num>
  <w:num w:numId="5" w16cid:durableId="1787699693">
    <w:abstractNumId w:val="9"/>
  </w:num>
  <w:num w:numId="6" w16cid:durableId="324748946">
    <w:abstractNumId w:val="7"/>
  </w:num>
  <w:num w:numId="7" w16cid:durableId="327515202">
    <w:abstractNumId w:val="13"/>
  </w:num>
  <w:num w:numId="8" w16cid:durableId="1584949582">
    <w:abstractNumId w:val="22"/>
  </w:num>
  <w:num w:numId="9" w16cid:durableId="1316568892">
    <w:abstractNumId w:val="0"/>
  </w:num>
  <w:num w:numId="10" w16cid:durableId="486551499">
    <w:abstractNumId w:val="18"/>
  </w:num>
  <w:num w:numId="11" w16cid:durableId="293558157">
    <w:abstractNumId w:val="11"/>
  </w:num>
  <w:num w:numId="12" w16cid:durableId="1028260938">
    <w:abstractNumId w:val="5"/>
  </w:num>
  <w:num w:numId="13" w16cid:durableId="308679074">
    <w:abstractNumId w:val="2"/>
  </w:num>
  <w:num w:numId="14" w16cid:durableId="33041303">
    <w:abstractNumId w:val="3"/>
  </w:num>
  <w:num w:numId="15" w16cid:durableId="59912200">
    <w:abstractNumId w:val="19"/>
  </w:num>
  <w:num w:numId="16" w16cid:durableId="715130994">
    <w:abstractNumId w:val="17"/>
  </w:num>
  <w:num w:numId="17" w16cid:durableId="1989700141">
    <w:abstractNumId w:val="10"/>
  </w:num>
  <w:num w:numId="18" w16cid:durableId="1326008396">
    <w:abstractNumId w:val="4"/>
  </w:num>
  <w:num w:numId="19" w16cid:durableId="1492869452">
    <w:abstractNumId w:val="14"/>
  </w:num>
  <w:num w:numId="20" w16cid:durableId="2059627504">
    <w:abstractNumId w:val="23"/>
  </w:num>
  <w:num w:numId="21" w16cid:durableId="215043286">
    <w:abstractNumId w:val="8"/>
  </w:num>
  <w:num w:numId="22" w16cid:durableId="1148135806">
    <w:abstractNumId w:val="6"/>
  </w:num>
  <w:num w:numId="23" w16cid:durableId="1059668782">
    <w:abstractNumId w:val="20"/>
  </w:num>
  <w:num w:numId="24" w16cid:durableId="719520586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69"/>
    <w:rsid w:val="00244A0B"/>
    <w:rsid w:val="00A01369"/>
    <w:rsid w:val="00C6614D"/>
    <w:rsid w:val="00E27191"/>
    <w:rsid w:val="00EC4EE0"/>
    <w:rsid w:val="06E9F70B"/>
    <w:rsid w:val="0AF63BAD"/>
    <w:rsid w:val="0EBB9686"/>
    <w:rsid w:val="0F2A4055"/>
    <w:rsid w:val="16970D50"/>
    <w:rsid w:val="25162B1B"/>
    <w:rsid w:val="2842FE73"/>
    <w:rsid w:val="2F93FA90"/>
    <w:rsid w:val="2FFA316F"/>
    <w:rsid w:val="33FF1D2C"/>
    <w:rsid w:val="378A35D3"/>
    <w:rsid w:val="42716720"/>
    <w:rsid w:val="6D61DB1C"/>
    <w:rsid w:val="6E975A0F"/>
    <w:rsid w:val="6F79956C"/>
    <w:rsid w:val="7622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F3246"/>
  <w15:chartTrackingRefBased/>
  <w15:docId w15:val="{BA6DDD47-0DFD-43FD-82BB-E7630DD28A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136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36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13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13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13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13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13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13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13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0136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A0136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A0136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A01369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A01369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A01369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A01369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A01369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A013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136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0136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13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A013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1369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A013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13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13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136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A013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136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0136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85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2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0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892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9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6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2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5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31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87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4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1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0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4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7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18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7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2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15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17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0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7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3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7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6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80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3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75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9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05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0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8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9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1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8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24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5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87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88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7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3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46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0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24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4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77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0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7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7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8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3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2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60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9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088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6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7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5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8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6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3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0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9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5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4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2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8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1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2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7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0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6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48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8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3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9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91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2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7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1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6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0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7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5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8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1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0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1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9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0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7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2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2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6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0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4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93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7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0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1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13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8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07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77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9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31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8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0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70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6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4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72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1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7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3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9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0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1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6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4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9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606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5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46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6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8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1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92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1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9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53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8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6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5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7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2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4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9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3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51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2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96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1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214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7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26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52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6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4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1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62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66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8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5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5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2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67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4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9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13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3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2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8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5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4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7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1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7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3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6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3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6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7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8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1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7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48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0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83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56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0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2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8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9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0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9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9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6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8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6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8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5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0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4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4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5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6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3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9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0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0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3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9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98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03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8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2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8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62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6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4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8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8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1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5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7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1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5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9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3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3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2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6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5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9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3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6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2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4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4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9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8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4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1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4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2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1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9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185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3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46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0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5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432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6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6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6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2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6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2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45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0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0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8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0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9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17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514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0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6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2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40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5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9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5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9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9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2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0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75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9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55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39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5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7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2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3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74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4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1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7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5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0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9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09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9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25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7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7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9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78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0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0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1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4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9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6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3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3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11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6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1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49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8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8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6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23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01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183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60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4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0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1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8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1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2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3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5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2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6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1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2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8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13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1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0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8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4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18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7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6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0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0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0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7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4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4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0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0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0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4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1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6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1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3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0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8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7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8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6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5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8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5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5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6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9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4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3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32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5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5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0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0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0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4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8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2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1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5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35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5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4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7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2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8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4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64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7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3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67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35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55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06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6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9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5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3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6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9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0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00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1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6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3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0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7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67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rae.es/rae.html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DB8D9-F1AF-4DE3-A263-724629BC8FEA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E2902D98-FECF-4747-A681-B239CEF64E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CC301-398E-47E1-BE7B-434D3568F13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Kinga Gryglewska Szypuła</dc:creator>
  <keywords/>
  <dc:description/>
  <lastModifiedBy>Renata Czop</lastModifiedBy>
  <revision>10</revision>
  <dcterms:created xsi:type="dcterms:W3CDTF">2024-10-20T16:41:00.0000000Z</dcterms:created>
  <dcterms:modified xsi:type="dcterms:W3CDTF">2025-10-27T17:26:28.8775810Z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